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54C7" w14:textId="3D4BDD6D" w:rsidR="654AC59E" w:rsidRDefault="654AC59E" w:rsidP="654AC59E">
      <w:pPr>
        <w:jc w:val="right"/>
        <w:rPr>
          <w:b/>
          <w:bCs/>
          <w:sz w:val="28"/>
          <w:szCs w:val="28"/>
        </w:rPr>
      </w:pPr>
    </w:p>
    <w:p w14:paraId="580FCEDF" w14:textId="464AF9A1" w:rsidR="4C8A9AFF" w:rsidRDefault="4C8A9AFF" w:rsidP="654AC59E">
      <w:pPr>
        <w:rPr>
          <w:b/>
          <w:bCs/>
          <w:sz w:val="32"/>
          <w:szCs w:val="32"/>
        </w:rPr>
      </w:pPr>
      <w:r w:rsidRPr="654AC59E">
        <w:rPr>
          <w:b/>
          <w:bCs/>
          <w:sz w:val="28"/>
          <w:szCs w:val="28"/>
        </w:rPr>
        <w:t>Mal for lokallagspåvirkning for</w:t>
      </w:r>
    </w:p>
    <w:p w14:paraId="64533F32" w14:textId="2B4BF56A" w:rsidR="2A16607E" w:rsidRDefault="654AC59E" w:rsidP="654AC59E">
      <w:pPr>
        <w:pStyle w:val="Tittel"/>
        <w:rPr>
          <w:rFonts w:ascii="HK Grotesk" w:eastAsia="HK Grotesk" w:hAnsi="HK Grotesk" w:cs="HK Grotesk"/>
          <w:color w:val="000000" w:themeColor="text1"/>
        </w:rPr>
      </w:pPr>
      <w:r w:rsidRPr="654AC59E">
        <w:rPr>
          <w:rFonts w:ascii="HK Grotesk" w:eastAsia="HK Grotesk" w:hAnsi="HK Grotesk" w:cs="HK Grotesk"/>
          <w:color w:val="000000" w:themeColor="text1"/>
        </w:rPr>
        <w:t>[Påvirkningsprosjekt]</w:t>
      </w:r>
    </w:p>
    <w:p w14:paraId="3DF5300F" w14:textId="3186EDF2" w:rsidR="2A16607E" w:rsidRDefault="654AC59E" w:rsidP="654AC59E">
      <w:pPr>
        <w:spacing w:after="0" w:line="240" w:lineRule="auto"/>
        <w:rPr>
          <w:rFonts w:ascii="HK Grotesk" w:eastAsia="HK Grotesk" w:hAnsi="HK Grotesk" w:cs="HK Grotesk"/>
          <w:color w:val="404040" w:themeColor="text1" w:themeTint="BF"/>
          <w:sz w:val="18"/>
          <w:szCs w:val="18"/>
        </w:rPr>
      </w:pPr>
      <w:r w:rsidRPr="654AC59E">
        <w:rPr>
          <w:rStyle w:val="Svakutheving"/>
          <w:rFonts w:ascii="HK Grotesk" w:eastAsia="HK Grotesk" w:hAnsi="HK Grotesk" w:cs="HK Grotesk"/>
          <w:sz w:val="18"/>
          <w:szCs w:val="18"/>
        </w:rPr>
        <w:t xml:space="preserve">Denne malen er ment som en hjelp i arbeidet med å få gjennom et eller flere forslag. Den oppdateres etter hvert som det skjer endringer. </w:t>
      </w:r>
    </w:p>
    <w:p w14:paraId="1954CEB8" w14:textId="49026D2D" w:rsidR="2A16607E" w:rsidRDefault="2A16607E" w:rsidP="654AC59E">
      <w:pPr>
        <w:spacing w:after="0" w:line="240" w:lineRule="auto"/>
        <w:rPr>
          <w:rStyle w:val="Svakutheving"/>
          <w:rFonts w:ascii="HK Grotesk" w:eastAsia="HK Grotesk" w:hAnsi="HK Grotesk" w:cs="HK Grotesk"/>
          <w:sz w:val="18"/>
          <w:szCs w:val="18"/>
        </w:rPr>
      </w:pPr>
    </w:p>
    <w:sdt>
      <w:sdtPr>
        <w:rPr>
          <w:rFonts w:asciiTheme="minorHAnsi" w:eastAsiaTheme="minorHAnsi" w:hAnsiTheme="minorHAnsi" w:cstheme="minorBidi"/>
          <w:i/>
          <w:iCs/>
          <w:color w:val="404040" w:themeColor="text1" w:themeTint="BF"/>
          <w:sz w:val="22"/>
          <w:szCs w:val="22"/>
          <w:lang w:eastAsia="en-US"/>
        </w:rPr>
        <w:id w:val="1817489735"/>
        <w:docPartObj>
          <w:docPartGallery w:val="Table of Contents"/>
          <w:docPartUnique/>
        </w:docPartObj>
      </w:sdtPr>
      <w:sdtEndPr>
        <w:rPr>
          <w:i w:val="0"/>
          <w:iCs w:val="0"/>
          <w:color w:val="auto"/>
        </w:rPr>
      </w:sdtEndPr>
      <w:sdtContent>
        <w:p w14:paraId="5B5DD991" w14:textId="4A628F5C" w:rsidR="00660778" w:rsidRDefault="03A32732">
          <w:pPr>
            <w:pStyle w:val="Overskriftforinnholdsfortegnelse"/>
          </w:pPr>
          <w:r>
            <w:t>Innhold</w:t>
          </w:r>
        </w:p>
        <w:p w14:paraId="3A8FD2B0" w14:textId="7DC4C0F8" w:rsidR="00660778" w:rsidRDefault="000E1105" w:rsidP="1F1DDF32">
          <w:pPr>
            <w:pStyle w:val="INNH1"/>
            <w:tabs>
              <w:tab w:val="right" w:leader="dot" w:pos="9015"/>
            </w:tabs>
            <w:rPr>
              <w:noProof/>
            </w:rPr>
          </w:pPr>
          <w:r>
            <w:fldChar w:fldCharType="begin"/>
          </w:r>
          <w:r w:rsidR="3D3F39F0">
            <w:instrText>TOC \o "1-3" \h \z \u</w:instrText>
          </w:r>
          <w:r>
            <w:fldChar w:fldCharType="separate"/>
          </w:r>
          <w:hyperlink w:anchor="_Toc500857735">
            <w:r w:rsidR="1F1DDF32" w:rsidRPr="1F1DDF32">
              <w:rPr>
                <w:rStyle w:val="Hyperkobling"/>
              </w:rPr>
              <w:t>Statuskartlegging</w:t>
            </w:r>
            <w:r w:rsidR="3D3F39F0">
              <w:tab/>
            </w:r>
            <w:r w:rsidR="3D3F39F0">
              <w:fldChar w:fldCharType="begin"/>
            </w:r>
            <w:r w:rsidR="3D3F39F0">
              <w:instrText>PAGEREF _Toc500857735 \h</w:instrText>
            </w:r>
            <w:r w:rsidR="3D3F39F0">
              <w:fldChar w:fldCharType="separate"/>
            </w:r>
            <w:r w:rsidR="1F1DDF32" w:rsidRPr="1F1DDF32">
              <w:rPr>
                <w:rStyle w:val="Hyperkobling"/>
              </w:rPr>
              <w:t>1</w:t>
            </w:r>
            <w:r w:rsidR="3D3F39F0">
              <w:fldChar w:fldCharType="end"/>
            </w:r>
          </w:hyperlink>
        </w:p>
        <w:p w14:paraId="3A928AAC" w14:textId="47281CF8" w:rsidR="00660778" w:rsidRDefault="1F1DDF32" w:rsidP="1F1DDF32">
          <w:pPr>
            <w:pStyle w:val="INNH1"/>
            <w:tabs>
              <w:tab w:val="right" w:leader="dot" w:pos="9015"/>
            </w:tabs>
            <w:rPr>
              <w:noProof/>
            </w:rPr>
          </w:pPr>
          <w:hyperlink w:anchor="_Toc620608891">
            <w:r w:rsidRPr="1F1DDF32">
              <w:rPr>
                <w:rStyle w:val="Hyperkobling"/>
              </w:rPr>
              <w:t>Aktøranalyse</w:t>
            </w:r>
            <w:r w:rsidR="000E1105">
              <w:tab/>
            </w:r>
            <w:r w:rsidR="000E1105">
              <w:fldChar w:fldCharType="begin"/>
            </w:r>
            <w:r w:rsidR="000E1105">
              <w:instrText>PAGEREF _Toc620608891 \h</w:instrText>
            </w:r>
            <w:r w:rsidR="000E1105">
              <w:fldChar w:fldCharType="separate"/>
            </w:r>
            <w:r w:rsidRPr="1F1DDF32">
              <w:rPr>
                <w:rStyle w:val="Hyperkobling"/>
              </w:rPr>
              <w:t>1</w:t>
            </w:r>
            <w:r w:rsidR="000E1105">
              <w:fldChar w:fldCharType="end"/>
            </w:r>
          </w:hyperlink>
        </w:p>
        <w:p w14:paraId="22DEAF12" w14:textId="39F02443" w:rsidR="00660778" w:rsidRDefault="1F1DDF32" w:rsidP="1F1DDF32">
          <w:pPr>
            <w:pStyle w:val="INNH1"/>
            <w:tabs>
              <w:tab w:val="right" w:leader="dot" w:pos="9015"/>
            </w:tabs>
            <w:rPr>
              <w:noProof/>
            </w:rPr>
          </w:pPr>
          <w:hyperlink w:anchor="_Toc233627848">
            <w:r w:rsidRPr="1F1DDF32">
              <w:rPr>
                <w:rStyle w:val="Hyperkobling"/>
              </w:rPr>
              <w:t>Argumentasjon</w:t>
            </w:r>
            <w:r w:rsidR="000E1105">
              <w:tab/>
            </w:r>
            <w:r w:rsidR="000E1105">
              <w:fldChar w:fldCharType="begin"/>
            </w:r>
            <w:r w:rsidR="000E1105">
              <w:instrText>PAGEREF _Toc233627848 \h</w:instrText>
            </w:r>
            <w:r w:rsidR="000E1105">
              <w:fldChar w:fldCharType="separate"/>
            </w:r>
            <w:r w:rsidRPr="1F1DDF32">
              <w:rPr>
                <w:rStyle w:val="Hyperkobling"/>
              </w:rPr>
              <w:t>2</w:t>
            </w:r>
            <w:r w:rsidR="000E1105">
              <w:fldChar w:fldCharType="end"/>
            </w:r>
          </w:hyperlink>
        </w:p>
        <w:p w14:paraId="53EEFD0F" w14:textId="41D749D4" w:rsidR="00660778" w:rsidRDefault="1F1DDF32" w:rsidP="1F1DDF32">
          <w:pPr>
            <w:pStyle w:val="INNH1"/>
            <w:tabs>
              <w:tab w:val="right" w:leader="dot" w:pos="9015"/>
            </w:tabs>
            <w:rPr>
              <w:noProof/>
            </w:rPr>
          </w:pPr>
          <w:hyperlink w:anchor="_Toc423272845">
            <w:r w:rsidRPr="1F1DDF32">
              <w:rPr>
                <w:rStyle w:val="Hyperkobling"/>
              </w:rPr>
              <w:t>Politisk strategi</w:t>
            </w:r>
            <w:r w:rsidR="000E1105">
              <w:tab/>
            </w:r>
            <w:r w:rsidR="000E1105">
              <w:fldChar w:fldCharType="begin"/>
            </w:r>
            <w:r w:rsidR="000E1105">
              <w:instrText>PAGEREF _Toc423272845 \h</w:instrText>
            </w:r>
            <w:r w:rsidR="000E1105">
              <w:fldChar w:fldCharType="separate"/>
            </w:r>
            <w:r w:rsidRPr="1F1DDF32">
              <w:rPr>
                <w:rStyle w:val="Hyperkobling"/>
              </w:rPr>
              <w:t>2</w:t>
            </w:r>
            <w:r w:rsidR="000E1105">
              <w:fldChar w:fldCharType="end"/>
            </w:r>
          </w:hyperlink>
        </w:p>
        <w:p w14:paraId="126F1925" w14:textId="762F0DF9" w:rsidR="00660778" w:rsidRDefault="1F1DDF32" w:rsidP="1F1DDF32">
          <w:pPr>
            <w:pStyle w:val="INNH1"/>
            <w:tabs>
              <w:tab w:val="right" w:leader="dot" w:pos="9015"/>
            </w:tabs>
            <w:rPr>
              <w:noProof/>
            </w:rPr>
          </w:pPr>
          <w:hyperlink w:anchor="_Toc837074264">
            <w:r w:rsidRPr="1F1DDF32">
              <w:rPr>
                <w:rStyle w:val="Hyperkobling"/>
              </w:rPr>
              <w:t>Nyttige ressurser</w:t>
            </w:r>
            <w:r w:rsidR="000E1105">
              <w:tab/>
            </w:r>
            <w:r w:rsidR="000E1105">
              <w:fldChar w:fldCharType="begin"/>
            </w:r>
            <w:r w:rsidR="000E1105">
              <w:instrText>PAGEREF _Toc837074264 \h</w:instrText>
            </w:r>
            <w:r w:rsidR="000E1105">
              <w:fldChar w:fldCharType="separate"/>
            </w:r>
            <w:r w:rsidRPr="1F1DDF32">
              <w:rPr>
                <w:rStyle w:val="Hyperkobling"/>
              </w:rPr>
              <w:t>3</w:t>
            </w:r>
            <w:r w:rsidR="000E1105">
              <w:fldChar w:fldCharType="end"/>
            </w:r>
          </w:hyperlink>
        </w:p>
        <w:p w14:paraId="7F9C82B7" w14:textId="175EFDAD" w:rsidR="3D3F39F0" w:rsidRDefault="1F1DDF32" w:rsidP="3D3F39F0">
          <w:pPr>
            <w:pStyle w:val="INNH1"/>
            <w:tabs>
              <w:tab w:val="right" w:leader="dot" w:pos="9015"/>
            </w:tabs>
          </w:pPr>
          <w:hyperlink w:anchor="_Toc650200387">
            <w:r w:rsidRPr="1F1DDF32">
              <w:rPr>
                <w:rStyle w:val="Hyperkobling"/>
              </w:rPr>
              <w:t>Kontaktinformasjon</w:t>
            </w:r>
            <w:r w:rsidR="000E1105">
              <w:tab/>
            </w:r>
            <w:r w:rsidR="000E1105">
              <w:fldChar w:fldCharType="begin"/>
            </w:r>
            <w:r w:rsidR="000E1105">
              <w:instrText>PAGEREF _Toc650200387 \h</w:instrText>
            </w:r>
            <w:r w:rsidR="000E1105">
              <w:fldChar w:fldCharType="separate"/>
            </w:r>
            <w:r w:rsidRPr="1F1DDF32">
              <w:rPr>
                <w:rStyle w:val="Hyperkobling"/>
              </w:rPr>
              <w:t>3</w:t>
            </w:r>
            <w:r w:rsidR="000E1105">
              <w:fldChar w:fldCharType="end"/>
            </w:r>
          </w:hyperlink>
          <w:r w:rsidR="000E1105">
            <w:fldChar w:fldCharType="end"/>
          </w:r>
        </w:p>
      </w:sdtContent>
    </w:sdt>
    <w:p w14:paraId="3A7076B4" w14:textId="5B64F046" w:rsidR="00660778" w:rsidRDefault="00660778"/>
    <w:p w14:paraId="144697AB" w14:textId="6EE954D6" w:rsidR="2A16607E" w:rsidRDefault="2A16607E" w:rsidP="654AC59E">
      <w:pPr>
        <w:spacing w:after="0" w:line="240" w:lineRule="auto"/>
        <w:rPr>
          <w:rStyle w:val="Svakutheving"/>
          <w:rFonts w:ascii="HK Grotesk" w:eastAsia="HK Grotesk" w:hAnsi="HK Grotesk" w:cs="HK Grotesk"/>
          <w:sz w:val="18"/>
          <w:szCs w:val="18"/>
        </w:rPr>
      </w:pPr>
    </w:p>
    <w:p w14:paraId="2EEC1721" w14:textId="56CEA1D6" w:rsidR="2A16607E" w:rsidRDefault="51604CCB" w:rsidP="654AC59E">
      <w:pPr>
        <w:pStyle w:val="Overskrift1"/>
        <w:spacing w:line="240" w:lineRule="auto"/>
        <w:rPr>
          <w:rFonts w:ascii="Calibri Light" w:hAnsi="Calibri Light"/>
          <w:b/>
          <w:bCs/>
        </w:rPr>
      </w:pPr>
      <w:bookmarkStart w:id="0" w:name="_Toc500857735"/>
      <w:r w:rsidRPr="1F1DDF32">
        <w:rPr>
          <w:rFonts w:ascii="HK Grotesk" w:eastAsia="HK Grotesk" w:hAnsi="HK Grotesk" w:cs="HK Grotesk"/>
          <w:b/>
          <w:bCs/>
          <w:color w:val="00A550"/>
        </w:rPr>
        <w:t xml:space="preserve">Statuskartlegging </w:t>
      </w:r>
      <w:bookmarkEnd w:id="0"/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960"/>
        <w:gridCol w:w="6055"/>
      </w:tblGrid>
      <w:tr w:rsidR="654AC59E" w14:paraId="0133CF09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02DBE8B6" w14:textId="17E2710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Hvordan styres kommunen/fylkeskommunen vi vil påvirke? </w:t>
            </w:r>
          </w:p>
          <w:p w14:paraId="1EC4E3EC" w14:textId="51DF8422" w:rsidR="654AC59E" w:rsidRDefault="654AC59E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(Fyll ut det som er relevant for å lage strategi)</w:t>
            </w:r>
          </w:p>
        </w:tc>
        <w:tc>
          <w:tcPr>
            <w:tcW w:w="6055" w:type="dxa"/>
          </w:tcPr>
          <w:p w14:paraId="30D00537" w14:textId="049D7DA1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Styreform: </w:t>
            </w:r>
          </w:p>
          <w:p w14:paraId="191B06FD" w14:textId="699EBD91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Partier som styrer:</w:t>
            </w:r>
          </w:p>
          <w:p w14:paraId="2BDB98B7" w14:textId="145C2C4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Andre partier:</w:t>
            </w:r>
            <w:r w:rsidRPr="654AC59E"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</w:p>
          <w:p w14:paraId="77A0595F" w14:textId="73CB9636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45C64A75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03944AE8" w14:textId="524691AA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Hvilke prosesser kan denne saken knyttes til?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(må det bevilges penger, er det en pågående høring, er det noe som er lovet fra kommunen?</w:t>
            </w:r>
          </w:p>
        </w:tc>
        <w:tc>
          <w:tcPr>
            <w:tcW w:w="6055" w:type="dxa"/>
          </w:tcPr>
          <w:p w14:paraId="74D68F16" w14:textId="2D7891DD" w:rsidR="654AC59E" w:rsidRDefault="1C35F60F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5CBD51B2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</w:p>
        </w:tc>
      </w:tr>
      <w:tr w:rsidR="654AC59E" w14:paraId="7E603538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60EAA23A" w14:textId="429711EB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Hva slags type vedtak er dette? </w:t>
            </w:r>
          </w:p>
          <w:p w14:paraId="48FACB21" w14:textId="7D707DA3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(Budsjettsak, trengs det høringsrunde, intensjonsvedtak eller annet?)</w:t>
            </w:r>
          </w:p>
        </w:tc>
        <w:tc>
          <w:tcPr>
            <w:tcW w:w="6055" w:type="dxa"/>
          </w:tcPr>
          <w:p w14:paraId="4F930EAC" w14:textId="49744A0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72D5B79E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7F75C6C4" w14:textId="5F05F1EA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Hva i kommunen kan vi bygge videre på? </w:t>
            </w:r>
          </w:p>
          <w:p w14:paraId="32D71CB6" w14:textId="5B0D7AF0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 xml:space="preserve">(Er det gjort liknende vedtak tidligere, er det noen mål dere kan vise til, hvorfor er det i kommunens interesse?) </w:t>
            </w:r>
          </w:p>
        </w:tc>
        <w:tc>
          <w:tcPr>
            <w:tcW w:w="6055" w:type="dxa"/>
          </w:tcPr>
          <w:p w14:paraId="08C692A7" w14:textId="70D9095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383B7E8F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38F6387C" w14:textId="211B8B41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Hva gjør andre?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 xml:space="preserve">(finnes det andre kommuner og tiltak dere kan vise til?) </w:t>
            </w:r>
          </w:p>
        </w:tc>
        <w:tc>
          <w:tcPr>
            <w:tcW w:w="6055" w:type="dxa"/>
          </w:tcPr>
          <w:p w14:paraId="4E4CC104" w14:textId="3269CF55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52EA0661" w14:textId="77777777" w:rsidTr="5CBD51B2">
        <w:tc>
          <w:tcPr>
            <w:tcW w:w="2960" w:type="dxa"/>
            <w:shd w:val="clear" w:color="auto" w:fill="F2F2F2" w:themeFill="background1" w:themeFillShade="F2"/>
          </w:tcPr>
          <w:p w14:paraId="1A6DA403" w14:textId="635CAE4D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Oversikt kommuneprosesser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 xml:space="preserve">(hvor i </w:t>
            </w:r>
            <w:proofErr w:type="spellStart"/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årshjulet</w:t>
            </w:r>
            <w:proofErr w:type="spellEnd"/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 xml:space="preserve"> passer dette inn, hvor finnes oversikten)</w:t>
            </w:r>
          </w:p>
        </w:tc>
        <w:tc>
          <w:tcPr>
            <w:tcW w:w="6055" w:type="dxa"/>
          </w:tcPr>
          <w:p w14:paraId="03687283" w14:textId="5BC5AA98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0F9058F3" w14:textId="481C887D" w:rsidR="2A16607E" w:rsidRDefault="51604CCB" w:rsidP="654AC59E">
      <w:pPr>
        <w:pStyle w:val="Overskrift1"/>
        <w:spacing w:line="240" w:lineRule="auto"/>
        <w:rPr>
          <w:rFonts w:ascii="Calibri Light" w:hAnsi="Calibri Light"/>
          <w:b/>
          <w:bCs/>
        </w:rPr>
      </w:pPr>
      <w:bookmarkStart w:id="1" w:name="_Toc620608891"/>
      <w:r w:rsidRPr="1F1DDF32">
        <w:rPr>
          <w:rFonts w:ascii="HK Grotesk" w:eastAsia="HK Grotesk" w:hAnsi="HK Grotesk" w:cs="HK Grotesk"/>
          <w:b/>
          <w:bCs/>
          <w:color w:val="00A550"/>
        </w:rPr>
        <w:t>Aktøranalyse</w:t>
      </w:r>
      <w:bookmarkEnd w:id="1"/>
    </w:p>
    <w:p w14:paraId="54CD8489" w14:textId="2D240128" w:rsidR="2A16607E" w:rsidRDefault="37843DBA" w:rsidP="654AC59E">
      <w:r>
        <w:t xml:space="preserve">En aktøranalyse er en kartlegging av alle aktører som kan være relevante for å få gjennomslag. Både de som må overbevises og de som kan være nyttige å være alliert med. En aktøranalyse kan danne </w:t>
      </w:r>
      <w:r>
        <w:lastRenderedPageBreak/>
        <w:t xml:space="preserve">grunnlaget for den politiske strategien fordi det tydeliggjør utgangspunktet for relevante aktører og hvordan det er mest hensiktsmessig å forholde seg til dem. I vurderingen av de ulike aktørene bør du derfor kartlegge hvor sentrale de er for utfallet av saken. I vurderingen av hvordan man skal følge opp aktøren, er </w:t>
      </w:r>
    </w:p>
    <w:tbl>
      <w:tblPr>
        <w:tblStyle w:val="Tabellrutenett"/>
        <w:tblW w:w="9015" w:type="dxa"/>
        <w:tblLayout w:type="fixed"/>
        <w:tblLook w:val="04A0" w:firstRow="1" w:lastRow="0" w:firstColumn="1" w:lastColumn="0" w:noHBand="0" w:noVBand="1"/>
      </w:tblPr>
      <w:tblGrid>
        <w:gridCol w:w="1425"/>
        <w:gridCol w:w="1080"/>
        <w:gridCol w:w="345"/>
        <w:gridCol w:w="3030"/>
        <w:gridCol w:w="1560"/>
        <w:gridCol w:w="1575"/>
      </w:tblGrid>
      <w:tr w:rsidR="654AC59E" w14:paraId="446F261C" w14:textId="77777777" w:rsidTr="1E0C3232">
        <w:tc>
          <w:tcPr>
            <w:tcW w:w="1425" w:type="dxa"/>
            <w:shd w:val="clear" w:color="auto" w:fill="D0CECE" w:themeFill="background2" w:themeFillShade="E6"/>
          </w:tcPr>
          <w:p w14:paraId="0DB33852" w14:textId="1EC942EE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Aktør</w:t>
            </w:r>
          </w:p>
          <w:p w14:paraId="51FD87B1" w14:textId="01CF32D1" w:rsidR="654AC59E" w:rsidRDefault="37843DBA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0DD1BF4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(kan være parti, organisasjon, personer, bedrifter osv.)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FC8C9A5" w14:textId="7DBA2E60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D0CECE" w:themeFill="background2" w:themeFillShade="E6"/>
          </w:tcPr>
          <w:p w14:paraId="5119D040" w14:textId="173A586A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D0CECE" w:themeFill="background2" w:themeFillShade="E6"/>
          </w:tcPr>
          <w:p w14:paraId="78FDA33F" w14:textId="76DD07C8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4FB8A0B7" w14:textId="7D7A505F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</w:tcPr>
          <w:p w14:paraId="539CB31E" w14:textId="56394D1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5390A33E" w14:textId="77777777" w:rsidTr="1E0C3232">
        <w:tc>
          <w:tcPr>
            <w:tcW w:w="1425" w:type="dxa"/>
            <w:shd w:val="clear" w:color="auto" w:fill="F2F2F2" w:themeFill="background1" w:themeFillShade="F2"/>
          </w:tcPr>
          <w:p w14:paraId="4CF0A2F2" w14:textId="4E292B99" w:rsidR="654AC59E" w:rsidRDefault="654AC59E" w:rsidP="654AC59E">
            <w:pPr>
              <w:rPr>
                <w:rStyle w:val="Sterk"/>
                <w:sz w:val="20"/>
                <w:szCs w:val="20"/>
              </w:rPr>
            </w:pPr>
            <w:r w:rsidRPr="654AC59E">
              <w:rPr>
                <w:rStyle w:val="Sterk"/>
                <w:sz w:val="20"/>
                <w:szCs w:val="20"/>
              </w:rPr>
              <w:t>Styrker</w:t>
            </w:r>
          </w:p>
          <w:p w14:paraId="38661114" w14:textId="65B1E345" w:rsidR="654AC59E" w:rsidRDefault="654AC59E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(Hvilke fordeler er det med denne aktøren. Eks: lette å overbevise eller stor påvirkningskraft)</w:t>
            </w:r>
          </w:p>
        </w:tc>
        <w:tc>
          <w:tcPr>
            <w:tcW w:w="1080" w:type="dxa"/>
          </w:tcPr>
          <w:p w14:paraId="6CE64FCD" w14:textId="21A7E12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</w:tcPr>
          <w:p w14:paraId="1BF81EAC" w14:textId="2BAD86D3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</w:tcPr>
          <w:p w14:paraId="07C9086E" w14:textId="0FE71C9A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EB98E0" w14:textId="7A8DAEEF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C677FF7" w14:textId="79C7FDA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2C314078" w14:textId="77777777" w:rsidTr="1E0C3232">
        <w:tc>
          <w:tcPr>
            <w:tcW w:w="1425" w:type="dxa"/>
            <w:shd w:val="clear" w:color="auto" w:fill="F2F2F2" w:themeFill="background1" w:themeFillShade="F2"/>
          </w:tcPr>
          <w:p w14:paraId="0D65B272" w14:textId="62DC0912" w:rsidR="654AC59E" w:rsidRDefault="654AC59E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Fallgruver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(Hva er ulempene med denne aktøren? Eks: uenig med oss, lite interesse)</w:t>
            </w:r>
          </w:p>
        </w:tc>
        <w:tc>
          <w:tcPr>
            <w:tcW w:w="1080" w:type="dxa"/>
          </w:tcPr>
          <w:p w14:paraId="123067E0" w14:textId="237FE1DB" w:rsidR="654AC59E" w:rsidRDefault="654AC59E" w:rsidP="654AC59E">
            <w:pPr>
              <w:ind w:left="284" w:hanging="171"/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</w:tcPr>
          <w:p w14:paraId="39DA2E50" w14:textId="15950E3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</w:tcPr>
          <w:p w14:paraId="6908AD74" w14:textId="18AB1E5E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D13744" w14:textId="39E623C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9A9910C" w14:textId="4914A86E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233131DF" w14:textId="77777777" w:rsidTr="1E0C3232">
        <w:tc>
          <w:tcPr>
            <w:tcW w:w="1425" w:type="dxa"/>
            <w:shd w:val="clear" w:color="auto" w:fill="F2F2F2" w:themeFill="background1" w:themeFillShade="F2"/>
          </w:tcPr>
          <w:p w14:paraId="266EF22F" w14:textId="4599711A" w:rsidR="654AC59E" w:rsidRDefault="654AC59E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Argumentasjon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(Hvilke argumenter bør vi bruke til denne aktøren?)</w:t>
            </w:r>
          </w:p>
        </w:tc>
        <w:tc>
          <w:tcPr>
            <w:tcW w:w="1080" w:type="dxa"/>
          </w:tcPr>
          <w:p w14:paraId="6C11333D" w14:textId="6C054556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</w:tcPr>
          <w:p w14:paraId="00D53591" w14:textId="7078F95C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</w:tcPr>
          <w:p w14:paraId="19C2D131" w14:textId="48EFC191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FAE347" w14:textId="008C843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7E9EBAF" w14:textId="64C9CCF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0218D070" w14:textId="77777777" w:rsidTr="1E0C3232">
        <w:tc>
          <w:tcPr>
            <w:tcW w:w="1425" w:type="dxa"/>
            <w:shd w:val="clear" w:color="auto" w:fill="F2F2F2" w:themeFill="background1" w:themeFillShade="F2"/>
          </w:tcPr>
          <w:p w14:paraId="20C68E5D" w14:textId="6272DA71" w:rsidR="654AC59E" w:rsidRDefault="654AC59E" w:rsidP="654AC59E">
            <w:pPr>
              <w:rPr>
                <w:rFonts w:ascii="HK Grotesk" w:eastAsia="HK Grotesk" w:hAnsi="HK Grotesk" w:cs="HK Grotesk"/>
                <w:color w:val="404040" w:themeColor="text1" w:themeTint="BF"/>
                <w:sz w:val="18"/>
                <w:szCs w:val="18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Plan for oppfølging </w:t>
            </w:r>
            <w:r w:rsidRPr="654AC59E"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  <w:t>(Hvordan skal vi gå fram med denne aktøren?)</w:t>
            </w:r>
          </w:p>
        </w:tc>
        <w:tc>
          <w:tcPr>
            <w:tcW w:w="1080" w:type="dxa"/>
          </w:tcPr>
          <w:p w14:paraId="48A52DDF" w14:textId="7A27703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</w:tcPr>
          <w:p w14:paraId="482E9EAB" w14:textId="3042EC2B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</w:tcPr>
          <w:p w14:paraId="295F3E06" w14:textId="1E7BE0A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6DF446" w14:textId="2A8CFE13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B96DE51" w14:textId="756A2C73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6703D273" w14:textId="77777777" w:rsidTr="1E0C3232">
        <w:tc>
          <w:tcPr>
            <w:tcW w:w="1425" w:type="dxa"/>
            <w:shd w:val="clear" w:color="auto" w:fill="F2F2F2" w:themeFill="background1" w:themeFillShade="F2"/>
          </w:tcPr>
          <w:p w14:paraId="3ACF90ED" w14:textId="0A5C72E3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Kommentar</w:t>
            </w:r>
          </w:p>
        </w:tc>
        <w:tc>
          <w:tcPr>
            <w:tcW w:w="1080" w:type="dxa"/>
          </w:tcPr>
          <w:p w14:paraId="1859B2AC" w14:textId="7CBD621B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45" w:type="dxa"/>
          </w:tcPr>
          <w:p w14:paraId="52BDE3C8" w14:textId="335BDFCF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30" w:type="dxa"/>
          </w:tcPr>
          <w:p w14:paraId="0D3C0EA3" w14:textId="09F7798E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3773D" w14:textId="45B806E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A9E6DCF" w14:textId="66F8CBE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29194653" w14:textId="4F4CA997" w:rsidR="2A16607E" w:rsidRDefault="51604CCB" w:rsidP="654AC59E">
      <w:pPr>
        <w:pStyle w:val="Overskrift1"/>
        <w:spacing w:line="240" w:lineRule="auto"/>
        <w:rPr>
          <w:rFonts w:ascii="Calibri Light" w:hAnsi="Calibri Light"/>
          <w:b/>
          <w:bCs/>
        </w:rPr>
      </w:pPr>
      <w:bookmarkStart w:id="2" w:name="_Toc233627848"/>
      <w:r w:rsidRPr="1F1DDF32">
        <w:rPr>
          <w:rFonts w:ascii="HK Grotesk" w:eastAsia="HK Grotesk" w:hAnsi="HK Grotesk" w:cs="HK Grotesk"/>
          <w:b/>
          <w:bCs/>
          <w:color w:val="00A550"/>
        </w:rPr>
        <w:t>Argumentasjon</w:t>
      </w:r>
      <w:bookmarkEnd w:id="2"/>
    </w:p>
    <w:p w14:paraId="3076A939" w14:textId="0C68B133" w:rsidR="2A16607E" w:rsidRDefault="2A16607E" w:rsidP="654AC59E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840"/>
        <w:gridCol w:w="3000"/>
        <w:gridCol w:w="2175"/>
      </w:tblGrid>
      <w:tr w:rsidR="654AC59E" w14:paraId="3F8F8A50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241E9630" w14:textId="5979581D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Våre argumenter for </w:t>
            </w:r>
          </w:p>
          <w:p w14:paraId="7C8D3CC4" w14:textId="605B373B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997B2BA" w14:textId="1082C525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Mulige motargumenter</w:t>
            </w:r>
          </w:p>
          <w:p w14:paraId="0408C203" w14:textId="73CB9636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7B1289C" w14:textId="4A820575" w:rsidR="654AC59E" w:rsidRDefault="37843DBA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1F1DDF32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Hvordan møte disse?</w:t>
            </w:r>
          </w:p>
        </w:tc>
      </w:tr>
      <w:tr w:rsidR="1F1DDF32" w14:paraId="237C7F54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3B701F42" w14:textId="5447FD98" w:rsidR="1F1DDF32" w:rsidRDefault="1F1DDF32" w:rsidP="1F1DDF32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1F05FB7" w14:textId="6895C2B6" w:rsidR="1F1DDF32" w:rsidRDefault="1F1DDF32" w:rsidP="1F1DDF32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C5561AC" w14:textId="053A1B78" w:rsidR="1F1DDF32" w:rsidRDefault="1F1DDF32" w:rsidP="1F1DDF32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164487DA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45409B41" w14:textId="55C7A919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05755A0B" w14:textId="3A50BADD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8A1F6E1" w14:textId="625352BC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449BB972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428A533B" w14:textId="436C4448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2DB9D4EC" w14:textId="49744A0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B1BFC21" w14:textId="1F59D4DB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2D75DC99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60E713C0" w14:textId="64991943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CF47209" w14:textId="70D9095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4BAFE90D" w14:textId="0F85DD2E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4A5D2F24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16C08DB3" w14:textId="0FB4D02E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63B2F77" w14:textId="3269CF55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DF15202" w14:textId="0D47EC05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6192B75E" w14:textId="77777777" w:rsidTr="1F1DDF32">
        <w:trPr>
          <w:trHeight w:val="300"/>
        </w:trPr>
        <w:tc>
          <w:tcPr>
            <w:tcW w:w="3840" w:type="dxa"/>
            <w:shd w:val="clear" w:color="auto" w:fill="FFFFFF" w:themeFill="background1"/>
          </w:tcPr>
          <w:p w14:paraId="42B960D1" w14:textId="657EC68C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F7A56DD" w14:textId="627031D3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2175" w:type="dxa"/>
          </w:tcPr>
          <w:p w14:paraId="05DAE229" w14:textId="76069800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4955E607" w14:textId="586CA61B" w:rsidR="2A16607E" w:rsidRDefault="2A16607E" w:rsidP="654AC59E"/>
    <w:p w14:paraId="129E6318" w14:textId="6BC3BBA5" w:rsidR="77B8344B" w:rsidRDefault="77B8344B" w:rsidP="3D3F39F0">
      <w:pPr>
        <w:pStyle w:val="Overskrift1"/>
        <w:spacing w:line="240" w:lineRule="auto"/>
        <w:rPr>
          <w:rFonts w:ascii="HK Grotesk" w:eastAsia="HK Grotesk" w:hAnsi="HK Grotesk" w:cs="HK Grotesk"/>
          <w:b/>
          <w:bCs/>
          <w:color w:val="00A550"/>
        </w:rPr>
      </w:pPr>
      <w:bookmarkStart w:id="3" w:name="_Toc423272845"/>
      <w:r w:rsidRPr="1F1DDF32">
        <w:rPr>
          <w:rFonts w:ascii="HK Grotesk" w:eastAsia="HK Grotesk" w:hAnsi="HK Grotesk" w:cs="HK Grotesk"/>
          <w:b/>
          <w:bCs/>
          <w:color w:val="00A550"/>
        </w:rPr>
        <w:t xml:space="preserve">Politisk strategi </w:t>
      </w:r>
      <w:bookmarkEnd w:id="3"/>
    </w:p>
    <w:p w14:paraId="532D3740" w14:textId="7DE3913F" w:rsidR="3D3F39F0" w:rsidRDefault="3D3F39F0" w:rsidP="3D3F39F0">
      <w:r w:rsidRPr="3D3F39F0">
        <w:rPr>
          <w:rFonts w:ascii="HK Grotesk" w:eastAsia="HK Grotesk" w:hAnsi="HK Grotesk" w:cs="HK Grotesk"/>
        </w:rPr>
        <w:t xml:space="preserve">Den politiske strategien vil si planen du legger for å oppnå et mål. Her definerer du hvem du ønsker å påvirke, framgangsmåten for å nå målet og planlagte steg på veien din. Ta utgangspunkt i </w:t>
      </w:r>
      <w:r w:rsidRPr="3D3F39F0">
        <w:rPr>
          <w:rFonts w:ascii="HK Grotesk" w:eastAsia="HK Grotesk" w:hAnsi="HK Grotesk" w:cs="HK Grotesk"/>
        </w:rPr>
        <w:lastRenderedPageBreak/>
        <w:t xml:space="preserve">informasjonen du har kartlagt i dette dokumentet og fyll ut tabellen under etter hva du tenker er hjelpsomt. </w:t>
      </w:r>
    </w:p>
    <w:tbl>
      <w:tblPr>
        <w:tblStyle w:val="Tabellrutenett"/>
        <w:tblW w:w="9209" w:type="dxa"/>
        <w:tblLayout w:type="fixed"/>
        <w:tblLook w:val="04A0" w:firstRow="1" w:lastRow="0" w:firstColumn="1" w:lastColumn="0" w:noHBand="0" w:noVBand="1"/>
      </w:tblPr>
      <w:tblGrid>
        <w:gridCol w:w="2955"/>
        <w:gridCol w:w="6254"/>
      </w:tblGrid>
      <w:tr w:rsidR="00711BEA" w14:paraId="08AC4550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7654D371" w14:textId="628E0C1A" w:rsidR="00711BEA" w:rsidRDefault="1BEEFD54" w:rsidP="3D3F39F0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Hovedmålgruppe for </w:t>
            </w:r>
            <w:r w:rsidR="3D3F39F0"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påvirkning</w:t>
            </w:r>
          </w:p>
        </w:tc>
        <w:tc>
          <w:tcPr>
            <w:tcW w:w="6254" w:type="dxa"/>
          </w:tcPr>
          <w:p w14:paraId="2F409A73" w14:textId="77777777" w:rsidR="00711BEA" w:rsidRDefault="00711BEA" w:rsidP="0060105F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00711BEA" w14:paraId="30996CEB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53EBD026" w14:textId="00EE6099" w:rsidR="00711BEA" w:rsidRDefault="3FEFA99B" w:rsidP="3D3F39F0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Sekundærmålgruppe for påvirkning</w:t>
            </w:r>
          </w:p>
        </w:tc>
        <w:tc>
          <w:tcPr>
            <w:tcW w:w="6254" w:type="dxa"/>
          </w:tcPr>
          <w:p w14:paraId="189D2397" w14:textId="77777777" w:rsidR="00711BEA" w:rsidRDefault="00711BEA" w:rsidP="0060105F">
            <w:pPr>
              <w:ind w:left="284" w:hanging="171"/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00711BEA" w14:paraId="2E80CE61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08F43BAE" w14:textId="70362B66" w:rsidR="00711BEA" w:rsidRDefault="3FEFA99B" w:rsidP="3D3F39F0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Hvordan ønsker vi å gå fram for påvirkning? </w:t>
            </w:r>
          </w:p>
        </w:tc>
        <w:tc>
          <w:tcPr>
            <w:tcW w:w="6254" w:type="dxa"/>
          </w:tcPr>
          <w:p w14:paraId="1CA2408E" w14:textId="77777777" w:rsidR="00711BEA" w:rsidRDefault="00711BEA" w:rsidP="0060105F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3D3F39F0" w14:paraId="4BF9AED5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1C89ACC3" w14:textId="654631C7" w:rsidR="3D3F39F0" w:rsidRDefault="3D3F39F0" w:rsidP="3D3F39F0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Aktiviteter </w:t>
            </w:r>
          </w:p>
        </w:tc>
        <w:tc>
          <w:tcPr>
            <w:tcW w:w="6254" w:type="dxa"/>
          </w:tcPr>
          <w:p w14:paraId="755AC736" w14:textId="7AF3FD05" w:rsidR="3D3F39F0" w:rsidRDefault="3D3F39F0" w:rsidP="3D3F39F0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3D3F39F0" w14:paraId="5D06131D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371EC987" w14:textId="4EACC2F2" w:rsidR="3D3F39F0" w:rsidRDefault="3D3F39F0" w:rsidP="3D3F39F0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Suksesskriterier for å lykkes</w:t>
            </w:r>
          </w:p>
        </w:tc>
        <w:tc>
          <w:tcPr>
            <w:tcW w:w="6254" w:type="dxa"/>
          </w:tcPr>
          <w:p w14:paraId="6C46BF57" w14:textId="5DBF1E8E" w:rsidR="3D3F39F0" w:rsidRDefault="3D3F39F0" w:rsidP="3D3F39F0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3D3F39F0" w14:paraId="407E3F5C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097F4DBD" w14:textId="3BC40772" w:rsidR="3D3F39F0" w:rsidRDefault="3D3F39F0" w:rsidP="3D3F39F0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Hva vil vi unngå? </w:t>
            </w:r>
          </w:p>
        </w:tc>
        <w:tc>
          <w:tcPr>
            <w:tcW w:w="6254" w:type="dxa"/>
          </w:tcPr>
          <w:p w14:paraId="16E06DC6" w14:textId="176DA12D" w:rsidR="3D3F39F0" w:rsidRDefault="3D3F39F0" w:rsidP="3D3F39F0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00711BEA" w14:paraId="49F7E10B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1E7A1CD5" w14:textId="73ECC6D9" w:rsidR="00711BEA" w:rsidRDefault="3D3F39F0" w:rsidP="3D3F39F0">
            <w:pPr>
              <w:spacing w:line="259" w:lineRule="auto"/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Tidsplan</w:t>
            </w:r>
          </w:p>
        </w:tc>
        <w:tc>
          <w:tcPr>
            <w:tcW w:w="6254" w:type="dxa"/>
          </w:tcPr>
          <w:p w14:paraId="4DB0D6B1" w14:textId="77777777" w:rsidR="00711BEA" w:rsidRDefault="00711BEA" w:rsidP="0060105F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00711BEA" w14:paraId="50609F7A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45813FE8" w14:textId="75F28A6A" w:rsidR="00711BEA" w:rsidRDefault="3D3F39F0" w:rsidP="0060105F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3D3F39F0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Andre kommentarer </w:t>
            </w:r>
          </w:p>
        </w:tc>
        <w:tc>
          <w:tcPr>
            <w:tcW w:w="6254" w:type="dxa"/>
          </w:tcPr>
          <w:p w14:paraId="0A7D8A1E" w14:textId="77777777" w:rsidR="00711BEA" w:rsidRDefault="00711BEA" w:rsidP="0060105F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1F1DDF32" w14:paraId="0A3D34C5" w14:textId="77777777" w:rsidTr="1F1DDF32">
        <w:tc>
          <w:tcPr>
            <w:tcW w:w="2955" w:type="dxa"/>
            <w:shd w:val="clear" w:color="auto" w:fill="F2F2F2" w:themeFill="background1" w:themeFillShade="F2"/>
          </w:tcPr>
          <w:p w14:paraId="72B22D06" w14:textId="0198612F" w:rsidR="1F1DDF32" w:rsidRDefault="1F1DDF32" w:rsidP="1F1DDF32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1F1DDF32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 xml:space="preserve">Killer </w:t>
            </w:r>
            <w:proofErr w:type="spellStart"/>
            <w:r w:rsidRPr="1F1DDF32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fact</w:t>
            </w:r>
            <w:proofErr w:type="spellEnd"/>
            <w:r w:rsidRPr="1F1DDF32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? Har denne saken en slående fakta som belyser saken på en åpenbar måte?</w:t>
            </w:r>
          </w:p>
        </w:tc>
        <w:tc>
          <w:tcPr>
            <w:tcW w:w="6254" w:type="dxa"/>
          </w:tcPr>
          <w:p w14:paraId="197E9482" w14:textId="16354129" w:rsidR="1F1DDF32" w:rsidRDefault="1F1DDF32" w:rsidP="1F1DDF32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1719284E" w14:textId="6D46ED07" w:rsidR="00660778" w:rsidRDefault="00660778" w:rsidP="3D3F39F0">
      <w:pPr>
        <w:pStyle w:val="Overskrift1"/>
        <w:spacing w:line="240" w:lineRule="auto"/>
        <w:rPr>
          <w:rFonts w:ascii="Calibri Light" w:eastAsia="MS Gothic" w:hAnsi="Calibri Light" w:cs="Times New Roman"/>
          <w:b/>
          <w:bCs/>
        </w:rPr>
      </w:pPr>
    </w:p>
    <w:p w14:paraId="6BB739CB" w14:textId="6A27E215" w:rsidR="2A16607E" w:rsidRDefault="51604CCB" w:rsidP="654AC59E">
      <w:pPr>
        <w:pStyle w:val="Overskrift1"/>
        <w:spacing w:line="240" w:lineRule="auto"/>
        <w:rPr>
          <w:rFonts w:ascii="HK Grotesk" w:eastAsia="HK Grotesk" w:hAnsi="HK Grotesk" w:cs="HK Grotesk"/>
          <w:b/>
          <w:bCs/>
          <w:color w:val="00A550"/>
        </w:rPr>
      </w:pPr>
      <w:bookmarkStart w:id="4" w:name="_Toc837074264"/>
      <w:r w:rsidRPr="1F1DDF32">
        <w:rPr>
          <w:rFonts w:ascii="HK Grotesk" w:eastAsia="HK Grotesk" w:hAnsi="HK Grotesk" w:cs="HK Grotesk"/>
          <w:b/>
          <w:bCs/>
          <w:color w:val="00A550"/>
        </w:rPr>
        <w:t>Nyttige ressurser</w:t>
      </w:r>
      <w:bookmarkEnd w:id="4"/>
    </w:p>
    <w:p w14:paraId="68D75C6C" w14:textId="05DBB87F" w:rsidR="2A16607E" w:rsidRDefault="654AC59E" w:rsidP="654AC59E">
      <w:r w:rsidRPr="654AC59E">
        <w:t xml:space="preserve">Her kan dere samle nyttige ressurser. Eksempler kan være forskning, artikler, formuleringer fra kommunen, intervjuer med politikere, </w:t>
      </w:r>
      <w:proofErr w:type="spellStart"/>
      <w:r w:rsidRPr="654AC59E">
        <w:t>mediaoppslag</w:t>
      </w:r>
      <w:proofErr w:type="spellEnd"/>
      <w:r w:rsidRPr="654AC59E">
        <w:t xml:space="preserve"> dere har fått</w:t>
      </w:r>
      <w:r w:rsidR="2A16607E">
        <w:tab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940"/>
      </w:tblGrid>
      <w:tr w:rsidR="654AC59E" w14:paraId="2BCA00D9" w14:textId="77777777" w:rsidTr="654AC59E">
        <w:tc>
          <w:tcPr>
            <w:tcW w:w="8940" w:type="dxa"/>
          </w:tcPr>
          <w:p w14:paraId="079E2D78" w14:textId="262B987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4D23F8F9" w14:textId="77777777" w:rsidTr="654AC59E">
        <w:tc>
          <w:tcPr>
            <w:tcW w:w="8940" w:type="dxa"/>
          </w:tcPr>
          <w:p w14:paraId="0FC24A57" w14:textId="636D6743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494B2F66" w14:textId="77777777" w:rsidTr="654AC59E">
        <w:tc>
          <w:tcPr>
            <w:tcW w:w="8940" w:type="dxa"/>
          </w:tcPr>
          <w:p w14:paraId="1EE9C69A" w14:textId="0604D0A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5D823C54" w14:textId="77777777" w:rsidTr="654AC59E">
        <w:tc>
          <w:tcPr>
            <w:tcW w:w="8940" w:type="dxa"/>
          </w:tcPr>
          <w:p w14:paraId="45F1F593" w14:textId="718DB6D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28A5B0AF" w14:textId="13ACE77D" w:rsidR="2A16607E" w:rsidRDefault="51604CCB" w:rsidP="654AC59E">
      <w:pPr>
        <w:pStyle w:val="Overskrift1"/>
        <w:spacing w:line="240" w:lineRule="auto"/>
        <w:rPr>
          <w:rFonts w:ascii="HK Grotesk" w:eastAsia="HK Grotesk" w:hAnsi="HK Grotesk" w:cs="HK Grotesk"/>
          <w:b/>
          <w:bCs/>
          <w:color w:val="00A550"/>
        </w:rPr>
      </w:pPr>
      <w:bookmarkStart w:id="5" w:name="_Toc650200387"/>
      <w:r w:rsidRPr="1F1DDF32">
        <w:rPr>
          <w:rFonts w:ascii="HK Grotesk" w:eastAsia="HK Grotesk" w:hAnsi="HK Grotesk" w:cs="HK Grotesk"/>
          <w:b/>
          <w:bCs/>
          <w:color w:val="00A550"/>
        </w:rPr>
        <w:t>Kontaktinformasjon</w:t>
      </w:r>
      <w:bookmarkEnd w:id="5"/>
    </w:p>
    <w:p w14:paraId="0879600A" w14:textId="77777777" w:rsidR="00660778" w:rsidRPr="00660778" w:rsidRDefault="00660778" w:rsidP="00660778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110"/>
        <w:gridCol w:w="960"/>
        <w:gridCol w:w="1170"/>
        <w:gridCol w:w="3741"/>
        <w:gridCol w:w="1139"/>
      </w:tblGrid>
      <w:tr w:rsidR="654AC59E" w14:paraId="39A71726" w14:textId="77777777" w:rsidTr="654AC59E">
        <w:tc>
          <w:tcPr>
            <w:tcW w:w="895" w:type="dxa"/>
            <w:shd w:val="clear" w:color="auto" w:fill="D9D9D9" w:themeFill="background1" w:themeFillShade="D9"/>
          </w:tcPr>
          <w:p w14:paraId="059584C8" w14:textId="78BFE94F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Navn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38F23301" w14:textId="0A760EDE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Arbeidsplass/parti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64BEC99E" w14:textId="054BE624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Telefon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A9472B2" w14:textId="334E055E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  <w:r w:rsidRPr="654AC59E"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  <w:t>E-post</w:t>
            </w:r>
          </w:p>
        </w:tc>
        <w:tc>
          <w:tcPr>
            <w:tcW w:w="3741" w:type="dxa"/>
            <w:shd w:val="clear" w:color="auto" w:fill="D9D9D9" w:themeFill="background1" w:themeFillShade="D9"/>
          </w:tcPr>
          <w:p w14:paraId="26BA35F5" w14:textId="212934BE" w:rsidR="654AC59E" w:rsidRDefault="654AC59E" w:rsidP="654AC59E">
            <w:pPr>
              <w:rPr>
                <w:rFonts w:ascii="HK Grotesk" w:eastAsia="HK Grotesk" w:hAnsi="HK Grotesk" w:cs="HK Grotesk"/>
                <w:b/>
                <w:bCs/>
                <w:sz w:val="20"/>
                <w:szCs w:val="20"/>
              </w:rPr>
            </w:pPr>
            <w:r w:rsidRPr="654AC59E">
              <w:rPr>
                <w:rFonts w:ascii="HK Grotesk" w:eastAsia="HK Grotesk" w:hAnsi="HK Grotesk" w:cs="HK Grotesk"/>
                <w:b/>
                <w:bCs/>
                <w:sz w:val="20"/>
                <w:szCs w:val="20"/>
              </w:rPr>
              <w:t>Kontakt? Om hva i så fall?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5C9CC20E" w14:textId="34B78EAE" w:rsidR="654AC59E" w:rsidRDefault="654AC59E" w:rsidP="654AC59E">
            <w:pPr>
              <w:rPr>
                <w:rFonts w:ascii="HK Grotesk" w:eastAsia="HK Grotesk" w:hAnsi="HK Grotesk" w:cs="HK Grotesk"/>
                <w:b/>
                <w:bCs/>
                <w:sz w:val="20"/>
                <w:szCs w:val="20"/>
              </w:rPr>
            </w:pPr>
            <w:r w:rsidRPr="654AC59E">
              <w:rPr>
                <w:rFonts w:ascii="HK Grotesk" w:eastAsia="HK Grotesk" w:hAnsi="HK Grotesk" w:cs="HK Grotesk"/>
                <w:b/>
                <w:bCs/>
                <w:sz w:val="20"/>
                <w:szCs w:val="20"/>
              </w:rPr>
              <w:t>Dato for siste kontakt</w:t>
            </w:r>
          </w:p>
        </w:tc>
      </w:tr>
      <w:tr w:rsidR="654AC59E" w14:paraId="4C93A60A" w14:textId="77777777" w:rsidTr="654AC59E">
        <w:tc>
          <w:tcPr>
            <w:tcW w:w="895" w:type="dxa"/>
            <w:shd w:val="clear" w:color="auto" w:fill="FFFFFF" w:themeFill="background1"/>
          </w:tcPr>
          <w:p w14:paraId="13CF17DB" w14:textId="302CAF86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D2BEA42" w14:textId="2AF9EB03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6BEA5EAA" w14:textId="5EC22662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563FD4" w14:textId="7810A5BC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3C0F70A" w14:textId="15A0611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D9C61B" w14:textId="07A6109A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64FA4688" w14:textId="77777777" w:rsidTr="654AC59E">
        <w:tc>
          <w:tcPr>
            <w:tcW w:w="895" w:type="dxa"/>
            <w:shd w:val="clear" w:color="auto" w:fill="FFFFFF" w:themeFill="background1"/>
          </w:tcPr>
          <w:p w14:paraId="1B11AE7F" w14:textId="3661BB93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B76248C" w14:textId="7AF45915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2F056636" w14:textId="460BBF2B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12E016" w14:textId="102A00BA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53CB32DC" w14:textId="122D9BD9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FB0CF4" w14:textId="50AE2E71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3E24C279" w14:textId="77777777" w:rsidTr="654AC59E">
        <w:tc>
          <w:tcPr>
            <w:tcW w:w="895" w:type="dxa"/>
            <w:shd w:val="clear" w:color="auto" w:fill="FFFFFF" w:themeFill="background1"/>
          </w:tcPr>
          <w:p w14:paraId="74F1EDEB" w14:textId="50CCF734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8F33505" w14:textId="67BA126A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369AAF56" w14:textId="59346529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0A096C" w14:textId="05FD49D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2A12CE54" w14:textId="127CCD7D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76573" w14:textId="1AD8C263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12C03D3D" w14:textId="77777777" w:rsidTr="654AC59E">
        <w:tc>
          <w:tcPr>
            <w:tcW w:w="895" w:type="dxa"/>
            <w:shd w:val="clear" w:color="auto" w:fill="FFFFFF" w:themeFill="background1"/>
          </w:tcPr>
          <w:p w14:paraId="3D522C60" w14:textId="14852F77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B5B1022" w14:textId="585223DC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1CA50609" w14:textId="0F598CA7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E63306" w14:textId="459BFE90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4ED2A84" w14:textId="0A3CD91D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BF283D" w14:textId="1E503715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606AF12E" w14:textId="77777777" w:rsidTr="654AC59E">
        <w:tc>
          <w:tcPr>
            <w:tcW w:w="895" w:type="dxa"/>
            <w:shd w:val="clear" w:color="auto" w:fill="FFFFFF" w:themeFill="background1"/>
          </w:tcPr>
          <w:p w14:paraId="27F68EDF" w14:textId="06922983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DE4CDD9" w14:textId="302CF7B6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1188C784" w14:textId="3DAC909F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B5CCF5" w14:textId="619B7C4D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CAC246A" w14:textId="0FB148B6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704459" w14:textId="22B29A04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  <w:tr w:rsidR="654AC59E" w14:paraId="67623C24" w14:textId="77777777" w:rsidTr="654AC59E">
        <w:tc>
          <w:tcPr>
            <w:tcW w:w="895" w:type="dxa"/>
          </w:tcPr>
          <w:p w14:paraId="361FFAE1" w14:textId="52A20D98" w:rsidR="654AC59E" w:rsidRDefault="654AC59E" w:rsidP="654AC59E">
            <w:pPr>
              <w:rPr>
                <w:rStyle w:val="Svakutheving"/>
                <w:rFonts w:ascii="HK Grotesk" w:eastAsia="HK Grotesk" w:hAnsi="HK Grotesk" w:cs="HK Grotesk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A53EA26" w14:textId="5F8D5652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960" w:type="dxa"/>
          </w:tcPr>
          <w:p w14:paraId="644CFFA4" w14:textId="649484D0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5B24AA" w14:textId="4EC54CC4" w:rsidR="654AC59E" w:rsidRDefault="654AC59E" w:rsidP="654AC59E">
            <w:pPr>
              <w:rPr>
                <w:rStyle w:val="Sterk"/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2E5626C" w14:textId="754AA6A2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C476FE8" w14:textId="2C0F76B1" w:rsidR="654AC59E" w:rsidRDefault="654AC59E" w:rsidP="654AC59E">
            <w:pPr>
              <w:rPr>
                <w:rFonts w:ascii="HK Grotesk" w:eastAsia="HK Grotesk" w:hAnsi="HK Grotesk" w:cs="HK Grotesk"/>
                <w:sz w:val="20"/>
                <w:szCs w:val="20"/>
              </w:rPr>
            </w:pPr>
          </w:p>
        </w:tc>
      </w:tr>
    </w:tbl>
    <w:p w14:paraId="4678633C" w14:textId="67211AE3" w:rsidR="2A16607E" w:rsidRDefault="2A16607E" w:rsidP="654AC59E">
      <w:pPr>
        <w:spacing w:after="0" w:line="240" w:lineRule="auto"/>
        <w:rPr>
          <w:rFonts w:ascii="HK Grotesk" w:eastAsia="HK Grotesk" w:hAnsi="HK Grotesk" w:cs="HK Grotesk"/>
          <w:color w:val="000000" w:themeColor="text1"/>
          <w:sz w:val="20"/>
          <w:szCs w:val="20"/>
        </w:rPr>
      </w:pPr>
    </w:p>
    <w:p w14:paraId="38AAC4FB" w14:textId="78A436AC" w:rsidR="2A16607E" w:rsidRDefault="2A16607E" w:rsidP="2A16607E"/>
    <w:p w14:paraId="1C34D907" w14:textId="5613256B" w:rsidR="4C8A9AFF" w:rsidRDefault="4C8A9AFF" w:rsidP="4C8A9AFF"/>
    <w:sectPr w:rsidR="4C8A9AF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DDCA" w14:textId="77777777" w:rsidR="00C10E63" w:rsidRDefault="00C10E63">
      <w:pPr>
        <w:spacing w:after="0" w:line="240" w:lineRule="auto"/>
      </w:pPr>
      <w:r>
        <w:separator/>
      </w:r>
    </w:p>
  </w:endnote>
  <w:endnote w:type="continuationSeparator" w:id="0">
    <w:p w14:paraId="17B5C61F" w14:textId="77777777" w:rsidR="00C10E63" w:rsidRDefault="00C10E63">
      <w:pPr>
        <w:spacing w:after="0" w:line="240" w:lineRule="auto"/>
      </w:pPr>
      <w:r>
        <w:continuationSeparator/>
      </w:r>
    </w:p>
  </w:endnote>
  <w:endnote w:type="continuationNotice" w:id="1">
    <w:p w14:paraId="0D921C2A" w14:textId="77777777" w:rsidR="00C10E63" w:rsidRDefault="00C10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16607E" w14:paraId="5D10FCEF" w14:textId="77777777" w:rsidTr="2A16607E">
      <w:tc>
        <w:tcPr>
          <w:tcW w:w="3005" w:type="dxa"/>
        </w:tcPr>
        <w:p w14:paraId="17C0909B" w14:textId="44BD651D" w:rsidR="2A16607E" w:rsidRDefault="2A16607E" w:rsidP="2A16607E">
          <w:pPr>
            <w:pStyle w:val="Topptekst"/>
            <w:ind w:left="-115"/>
          </w:pPr>
        </w:p>
      </w:tc>
      <w:tc>
        <w:tcPr>
          <w:tcW w:w="3005" w:type="dxa"/>
        </w:tcPr>
        <w:p w14:paraId="1561F863" w14:textId="51947649" w:rsidR="2A16607E" w:rsidRDefault="2A16607E" w:rsidP="2A16607E">
          <w:pPr>
            <w:pStyle w:val="Topptekst"/>
            <w:jc w:val="center"/>
          </w:pPr>
        </w:p>
      </w:tc>
      <w:tc>
        <w:tcPr>
          <w:tcW w:w="3005" w:type="dxa"/>
        </w:tcPr>
        <w:p w14:paraId="7DC4E4C2" w14:textId="33DB5D07" w:rsidR="2A16607E" w:rsidRDefault="2A16607E" w:rsidP="2A16607E">
          <w:pPr>
            <w:pStyle w:val="Topptekst"/>
            <w:ind w:right="-115"/>
            <w:jc w:val="right"/>
          </w:pPr>
        </w:p>
      </w:tc>
    </w:tr>
  </w:tbl>
  <w:p w14:paraId="2CDF8B47" w14:textId="44B260A9" w:rsidR="2A16607E" w:rsidRDefault="2A16607E" w:rsidP="2A1660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9CC2" w14:textId="77777777" w:rsidR="00C10E63" w:rsidRDefault="00C10E63">
      <w:pPr>
        <w:spacing w:after="0" w:line="240" w:lineRule="auto"/>
      </w:pPr>
      <w:r>
        <w:separator/>
      </w:r>
    </w:p>
  </w:footnote>
  <w:footnote w:type="continuationSeparator" w:id="0">
    <w:p w14:paraId="5993E158" w14:textId="77777777" w:rsidR="00C10E63" w:rsidRDefault="00C10E63">
      <w:pPr>
        <w:spacing w:after="0" w:line="240" w:lineRule="auto"/>
      </w:pPr>
      <w:r>
        <w:continuationSeparator/>
      </w:r>
    </w:p>
  </w:footnote>
  <w:footnote w:type="continuationNotice" w:id="1">
    <w:p w14:paraId="3468EB44" w14:textId="77777777" w:rsidR="00C10E63" w:rsidRDefault="00C10E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16607E" w14:paraId="6F322005" w14:textId="77777777" w:rsidTr="2A16607E">
      <w:tc>
        <w:tcPr>
          <w:tcW w:w="3005" w:type="dxa"/>
        </w:tcPr>
        <w:p w14:paraId="6E8DE6A8" w14:textId="00D65A03" w:rsidR="2A16607E" w:rsidRDefault="2A16607E" w:rsidP="2A16607E">
          <w:pPr>
            <w:pStyle w:val="Topptekst"/>
            <w:ind w:left="-115"/>
          </w:pPr>
        </w:p>
      </w:tc>
      <w:tc>
        <w:tcPr>
          <w:tcW w:w="3005" w:type="dxa"/>
        </w:tcPr>
        <w:p w14:paraId="2C8155FD" w14:textId="1F1C0AC4" w:rsidR="2A16607E" w:rsidRDefault="2A16607E" w:rsidP="2A16607E">
          <w:pPr>
            <w:pStyle w:val="Topptekst"/>
            <w:jc w:val="center"/>
          </w:pPr>
        </w:p>
      </w:tc>
      <w:tc>
        <w:tcPr>
          <w:tcW w:w="3005" w:type="dxa"/>
        </w:tcPr>
        <w:p w14:paraId="0192BFBE" w14:textId="18CE6FB3" w:rsidR="2A16607E" w:rsidRDefault="2A16607E" w:rsidP="2A16607E">
          <w:pPr>
            <w:pStyle w:val="Topptekst"/>
            <w:ind w:right="-115"/>
            <w:jc w:val="right"/>
          </w:pPr>
        </w:p>
      </w:tc>
    </w:tr>
  </w:tbl>
  <w:p w14:paraId="7CDCD068" w14:textId="2D0C7087" w:rsidR="2A16607E" w:rsidRDefault="2A16607E" w:rsidP="2A16607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6E768"/>
    <w:rsid w:val="00023357"/>
    <w:rsid w:val="000E1105"/>
    <w:rsid w:val="001416E2"/>
    <w:rsid w:val="001D4851"/>
    <w:rsid w:val="0037309D"/>
    <w:rsid w:val="00526612"/>
    <w:rsid w:val="0060105F"/>
    <w:rsid w:val="00660778"/>
    <w:rsid w:val="00711BEA"/>
    <w:rsid w:val="00A04645"/>
    <w:rsid w:val="00A52ABE"/>
    <w:rsid w:val="00C10E63"/>
    <w:rsid w:val="00CF546D"/>
    <w:rsid w:val="00D23DB8"/>
    <w:rsid w:val="00F0615C"/>
    <w:rsid w:val="00FE0E6F"/>
    <w:rsid w:val="010CD428"/>
    <w:rsid w:val="0226737B"/>
    <w:rsid w:val="0311E441"/>
    <w:rsid w:val="034C5F5C"/>
    <w:rsid w:val="03A32732"/>
    <w:rsid w:val="03D3150D"/>
    <w:rsid w:val="0466613B"/>
    <w:rsid w:val="04BEBDA3"/>
    <w:rsid w:val="051885D6"/>
    <w:rsid w:val="053D4028"/>
    <w:rsid w:val="05553995"/>
    <w:rsid w:val="056EE56E"/>
    <w:rsid w:val="05A0468A"/>
    <w:rsid w:val="05EF2558"/>
    <w:rsid w:val="063E2EE2"/>
    <w:rsid w:val="0798A3C0"/>
    <w:rsid w:val="07B0CFFE"/>
    <w:rsid w:val="093AFFE6"/>
    <w:rsid w:val="09727AA4"/>
    <w:rsid w:val="09BB0B6A"/>
    <w:rsid w:val="0DD1BF4E"/>
    <w:rsid w:val="0E266A76"/>
    <w:rsid w:val="0FD7E561"/>
    <w:rsid w:val="1180E189"/>
    <w:rsid w:val="118AA413"/>
    <w:rsid w:val="13374AA4"/>
    <w:rsid w:val="13CCACDE"/>
    <w:rsid w:val="13F5BF4D"/>
    <w:rsid w:val="14E0FBDD"/>
    <w:rsid w:val="15CF94CC"/>
    <w:rsid w:val="17044DA0"/>
    <w:rsid w:val="186BDB6D"/>
    <w:rsid w:val="191BA22B"/>
    <w:rsid w:val="1960991A"/>
    <w:rsid w:val="197D181A"/>
    <w:rsid w:val="19F20EDC"/>
    <w:rsid w:val="1AF3B40F"/>
    <w:rsid w:val="1B3CCB64"/>
    <w:rsid w:val="1BE63E70"/>
    <w:rsid w:val="1BEEFD54"/>
    <w:rsid w:val="1C35F60F"/>
    <w:rsid w:val="1CD89BC5"/>
    <w:rsid w:val="1E0C3232"/>
    <w:rsid w:val="1F1DDF32"/>
    <w:rsid w:val="1FD4E0CE"/>
    <w:rsid w:val="1FE20C95"/>
    <w:rsid w:val="20CA6FFE"/>
    <w:rsid w:val="228381CF"/>
    <w:rsid w:val="2405C896"/>
    <w:rsid w:val="2490AE09"/>
    <w:rsid w:val="2636FCC6"/>
    <w:rsid w:val="2810D3AA"/>
    <w:rsid w:val="2852A270"/>
    <w:rsid w:val="28EB2E76"/>
    <w:rsid w:val="29413B5F"/>
    <w:rsid w:val="2A16607E"/>
    <w:rsid w:val="2AEAB9C7"/>
    <w:rsid w:val="2BD952B6"/>
    <w:rsid w:val="2BEE23FA"/>
    <w:rsid w:val="2C334DBA"/>
    <w:rsid w:val="2CA65FD3"/>
    <w:rsid w:val="2D1EBE80"/>
    <w:rsid w:val="2E36E768"/>
    <w:rsid w:val="2F5EA29E"/>
    <w:rsid w:val="30BFFF6B"/>
    <w:rsid w:val="30D23977"/>
    <w:rsid w:val="3178807D"/>
    <w:rsid w:val="3293E41D"/>
    <w:rsid w:val="32C0E19F"/>
    <w:rsid w:val="33F14954"/>
    <w:rsid w:val="362C3EE3"/>
    <w:rsid w:val="366F5F69"/>
    <w:rsid w:val="369E64C0"/>
    <w:rsid w:val="3747D3EF"/>
    <w:rsid w:val="37843DBA"/>
    <w:rsid w:val="383311E4"/>
    <w:rsid w:val="38C2F577"/>
    <w:rsid w:val="38E5CA60"/>
    <w:rsid w:val="3921AAD3"/>
    <w:rsid w:val="3C1D6B22"/>
    <w:rsid w:val="3C36937F"/>
    <w:rsid w:val="3CABBC9A"/>
    <w:rsid w:val="3D3F39F0"/>
    <w:rsid w:val="3D5C1E50"/>
    <w:rsid w:val="3E1A9194"/>
    <w:rsid w:val="3E5C605A"/>
    <w:rsid w:val="3FEFA99B"/>
    <w:rsid w:val="4236ADB1"/>
    <w:rsid w:val="44902C0C"/>
    <w:rsid w:val="463EA407"/>
    <w:rsid w:val="46DBF761"/>
    <w:rsid w:val="47AC3AD9"/>
    <w:rsid w:val="47F465A9"/>
    <w:rsid w:val="48B2A61C"/>
    <w:rsid w:val="4903B8E3"/>
    <w:rsid w:val="4933DE8B"/>
    <w:rsid w:val="49FCCB2C"/>
    <w:rsid w:val="4B27A9A2"/>
    <w:rsid w:val="4B62E9B1"/>
    <w:rsid w:val="4C8A9AFF"/>
    <w:rsid w:val="4CA822AA"/>
    <w:rsid w:val="4CC9AC45"/>
    <w:rsid w:val="4E06BA3B"/>
    <w:rsid w:val="4E3CCFCE"/>
    <w:rsid w:val="4E8724FA"/>
    <w:rsid w:val="4E9C1BEF"/>
    <w:rsid w:val="4F2B68BD"/>
    <w:rsid w:val="4F8563C1"/>
    <w:rsid w:val="4FE74CB5"/>
    <w:rsid w:val="51604CCB"/>
    <w:rsid w:val="52BC6D0B"/>
    <w:rsid w:val="52F3E7C9"/>
    <w:rsid w:val="54AB7B3F"/>
    <w:rsid w:val="55B41D0E"/>
    <w:rsid w:val="55E5FA24"/>
    <w:rsid w:val="56AD21C2"/>
    <w:rsid w:val="57280ACF"/>
    <w:rsid w:val="59F07AC7"/>
    <w:rsid w:val="5A81F1EE"/>
    <w:rsid w:val="5A9CA77E"/>
    <w:rsid w:val="5AF3E4FA"/>
    <w:rsid w:val="5BDF55C0"/>
    <w:rsid w:val="5C88921E"/>
    <w:rsid w:val="5CBD51B2"/>
    <w:rsid w:val="5D65B099"/>
    <w:rsid w:val="5DFD5AAF"/>
    <w:rsid w:val="5F92D0B7"/>
    <w:rsid w:val="5F992B10"/>
    <w:rsid w:val="5FBFCE39"/>
    <w:rsid w:val="610F85D3"/>
    <w:rsid w:val="61547B5D"/>
    <w:rsid w:val="61C66FCE"/>
    <w:rsid w:val="6284E312"/>
    <w:rsid w:val="62CA0CD2"/>
    <w:rsid w:val="62D0CBD2"/>
    <w:rsid w:val="654AC59E"/>
    <w:rsid w:val="667A9271"/>
    <w:rsid w:val="6750CC51"/>
    <w:rsid w:val="677DC9D3"/>
    <w:rsid w:val="6A2E0D68"/>
    <w:rsid w:val="6A5B0AEA"/>
    <w:rsid w:val="6A6CE5B6"/>
    <w:rsid w:val="6AD4546E"/>
    <w:rsid w:val="6AEA2636"/>
    <w:rsid w:val="6B08A5E3"/>
    <w:rsid w:val="6BA68E3B"/>
    <w:rsid w:val="6C4E9BA9"/>
    <w:rsid w:val="6C85F697"/>
    <w:rsid w:val="6CDB28D4"/>
    <w:rsid w:val="6D45C89C"/>
    <w:rsid w:val="6E4046A5"/>
    <w:rsid w:val="6FA03DAD"/>
    <w:rsid w:val="718EE5D5"/>
    <w:rsid w:val="71E913AA"/>
    <w:rsid w:val="7395BA3B"/>
    <w:rsid w:val="73BBED29"/>
    <w:rsid w:val="74D65E8D"/>
    <w:rsid w:val="756F911F"/>
    <w:rsid w:val="75C98C23"/>
    <w:rsid w:val="766FA4BD"/>
    <w:rsid w:val="76BF4539"/>
    <w:rsid w:val="773F1B7D"/>
    <w:rsid w:val="775E69FD"/>
    <w:rsid w:val="778B36C9"/>
    <w:rsid w:val="77A36307"/>
    <w:rsid w:val="77B8344B"/>
    <w:rsid w:val="7938102B"/>
    <w:rsid w:val="7A07B947"/>
    <w:rsid w:val="7A5D01EF"/>
    <w:rsid w:val="7B0EBEE6"/>
    <w:rsid w:val="7BA389A8"/>
    <w:rsid w:val="7C1BA81B"/>
    <w:rsid w:val="7C7C970B"/>
    <w:rsid w:val="7C84505B"/>
    <w:rsid w:val="7D15934C"/>
    <w:rsid w:val="7D3F5A09"/>
    <w:rsid w:val="7E8AF1F0"/>
    <w:rsid w:val="7F1C67B2"/>
    <w:rsid w:val="7F368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768"/>
  <w15:chartTrackingRefBased/>
  <w15:docId w15:val="{A26B8D8D-FA3B-4874-90AE-75A5A3B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qFormat/>
    <w:rPr>
      <w:i/>
      <w:iCs/>
      <w:color w:val="404040" w:themeColor="text1" w:themeTint="BF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6077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6077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660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4bfb2-1620-49dc-9fad-f59b2e5e2332">
      <Terms xmlns="http://schemas.microsoft.com/office/infopath/2007/PartnerControls"/>
    </lcf76f155ced4ddcb4097134ff3c332f>
    <TaxCatchAll xmlns="e961b620-e859-480f-9255-a95ee2c1563d" xsi:nil="true"/>
    <Filboden xmlns="f514bfb2-1620-49dc-9fad-f59b2e5e2332" xsi:nil="true"/>
    <Filbanken xmlns="f514bfb2-1620-49dc-9fad-f59b2e5e2332" xsi:nil="true"/>
    <Lenker xmlns="f514bfb2-1620-49dc-9fad-f59b2e5e23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2300B0E9F414B88B4752CA34ED60F" ma:contentTypeVersion="21" ma:contentTypeDescription="Create a new document." ma:contentTypeScope="" ma:versionID="cbe04cd94dce49de65dce7cd7501f1fd">
  <xsd:schema xmlns:xsd="http://www.w3.org/2001/XMLSchema" xmlns:xs="http://www.w3.org/2001/XMLSchema" xmlns:p="http://schemas.microsoft.com/office/2006/metadata/properties" xmlns:ns2="f514bfb2-1620-49dc-9fad-f59b2e5e2332" xmlns:ns3="e961b620-e859-480f-9255-a95ee2c1563d" targetNamespace="http://schemas.microsoft.com/office/2006/metadata/properties" ma:root="true" ma:fieldsID="193861e5babd7ce7ea5132415dfb52dc" ns2:_="" ns3:_="">
    <xsd:import namespace="f514bfb2-1620-49dc-9fad-f59b2e5e2332"/>
    <xsd:import namespace="e961b620-e859-480f-9255-a95ee2c15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banken" minOccurs="0"/>
                <xsd:element ref="ns2:Filboden" minOccurs="0"/>
                <xsd:element ref="ns2:Len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4bfb2-1620-49dc-9fad-f59b2e5e2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c565ea-c766-4ce0-9491-918e50597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banken" ma:index="26" nillable="true" ma:displayName="Filbanken" ma:format="Dropdown" ma:internalName="Filbanken">
      <xsd:simpleType>
        <xsd:restriction base="dms:Choice">
          <xsd:enumeration value="Lokallagsarbeid"/>
          <xsd:enumeration value="Lokallagsarbeid/Samlinger med lokallag"/>
          <xsd:enumeration value="Lok.../Sam.../Lokallagsledersamling"/>
          <xsd:enumeration value="Lok.../Sam.../Lokallagsledertrening"/>
          <xsd:enumeration value="Lok.../Sam.../Lokallagssamlinger"/>
          <xsd:enumeration value="Lok.../Sam.../Regionsamlinger"/>
          <xsd:enumeration value="Lokallagsarbeid/LNU"/>
          <xsd:enumeration value="Styringsdokumenter og planer"/>
          <xsd:enumeration value="Økonomi"/>
          <xsd:enumeration value="Økonomi/budsjett"/>
          <xsd:enumeration value="Økonomi/skyggeregnskap"/>
          <xsd:enumeration value="Rekruttering"/>
          <xsd:enumeration value="Rekruttering/utlysningstekst"/>
          <xsd:enumeration value="Rekruttering/intervjuguider"/>
          <xsd:enumeration value="Referat"/>
          <xsd:enumeration value="Referat/Møter med eksterne"/>
          <xsd:enumeration value="Referat/Avdelingsmøter"/>
          <xsd:enumeration value="Filboden"/>
        </xsd:restriction>
      </xsd:simpleType>
    </xsd:element>
    <xsd:element name="Filboden" ma:index="27" nillable="true" ma:displayName="Filboden" ma:format="Dropdown" ma:internalName="Filboden">
      <xsd:simpleType>
        <xsd:restriction base="dms:Choice">
          <xsd:enumeration value="Styringsdokument"/>
          <xsd:enumeration value="Økonomi"/>
          <xsd:enumeration value="Prosjektarbeid"/>
          <xsd:enumeration value="Lokallagsarbeid"/>
          <xsd:enumeration value="Regionkontor Trøndelag"/>
          <xsd:enumeration value="Regionkontor Innlandet"/>
          <xsd:enumeration value="Regionkontor Nord-Norge"/>
          <xsd:enumeration value="Oslo-teamet"/>
        </xsd:restriction>
      </xsd:simpleType>
    </xsd:element>
    <xsd:element name="Lenker" ma:index="28" nillable="true" ma:displayName="Lenker" ma:format="Dropdown" ma:internalName="Lenker">
      <xsd:simpleType>
        <xsd:restriction base="dms:Choice"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b620-e859-480f-9255-a95ee2c15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17a1a-ed29-44c1-add2-cf122ac2a2e1}" ma:internalName="TaxCatchAll" ma:showField="CatchAllData" ma:web="e961b620-e859-480f-9255-a95ee2c15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A0D39-2F1F-4734-A83B-DB4B29F8D932}">
  <ds:schemaRefs>
    <ds:schemaRef ds:uri="http://schemas.microsoft.com/office/2006/metadata/properties"/>
    <ds:schemaRef ds:uri="http://schemas.microsoft.com/office/infopath/2007/PartnerControls"/>
    <ds:schemaRef ds:uri="f514bfb2-1620-49dc-9fad-f59b2e5e2332"/>
    <ds:schemaRef ds:uri="e961b620-e859-480f-9255-a95ee2c1563d"/>
  </ds:schemaRefs>
</ds:datastoreItem>
</file>

<file path=customXml/itemProps2.xml><?xml version="1.0" encoding="utf-8"?>
<ds:datastoreItem xmlns:ds="http://schemas.openxmlformats.org/officeDocument/2006/customXml" ds:itemID="{9F68236A-58D5-42A8-AE10-DD9318A7E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4bfb2-1620-49dc-9fad-f59b2e5e2332"/>
    <ds:schemaRef ds:uri="e961b620-e859-480f-9255-a95ee2c15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6B268-FE3E-43CF-A072-D3222BD1D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66F0A-8779-4FB7-BA4B-FEDF1655C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 Husby Jørgensen</dc:creator>
  <cp:keywords/>
  <dc:description/>
  <cp:lastModifiedBy>Lotte Shephard</cp:lastModifiedBy>
  <cp:revision>2</cp:revision>
  <dcterms:created xsi:type="dcterms:W3CDTF">2026-03-26T13:34:00Z</dcterms:created>
  <dcterms:modified xsi:type="dcterms:W3CDTF">2026-03-26T13:34:00Z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0x010100DA92300B0E9F414B88B4752CA34ED60F</vt:lpwstr>
  </property>
  <property fmtid="{D5CDD505-2E9C-101B-9397-08002B2CF9AE}" pid="3" name="MediaServiceImageTags">
    <vt:lpwstr/>
  </property>
</Properties>
</file>